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7F" w:rsidRPr="004C4B7F" w:rsidRDefault="00474557" w:rsidP="004C4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21.11.2016 г.  № 96</w:t>
      </w:r>
    </w:p>
    <w:p w:rsidR="004C4B7F" w:rsidRPr="004C4B7F" w:rsidRDefault="004C4B7F" w:rsidP="004C4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B7F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4C4B7F" w:rsidRPr="004C4B7F" w:rsidRDefault="004C4B7F" w:rsidP="004C4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B7F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4C4B7F" w:rsidRPr="004C4B7F" w:rsidRDefault="004C4B7F" w:rsidP="004C4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B7F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4C4B7F" w:rsidRPr="004C4B7F" w:rsidRDefault="004C4B7F" w:rsidP="004C4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B7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4C4B7F" w:rsidRPr="004C4B7F" w:rsidRDefault="004C4B7F" w:rsidP="004C4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B7F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4C4B7F" w:rsidRDefault="004C4B7F" w:rsidP="00474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B7F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474557" w:rsidRPr="00474557" w:rsidRDefault="00474557" w:rsidP="0047455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17216" w:rsidRDefault="004C4B7F" w:rsidP="004C4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4B7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ПОРЯДКА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ДЕЯТЕЛЬНОСТИ ОБЩЕСТВЕННЫХ КЛАДБИЩ</w:t>
      </w:r>
    </w:p>
    <w:p w:rsidR="004C4B7F" w:rsidRPr="004C4B7F" w:rsidRDefault="004C4B7F" w:rsidP="004C4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17216" w:rsidRDefault="00117216" w:rsidP="004C4B7F">
      <w:pPr>
        <w:shd w:val="clear" w:color="auto" w:fill="FFFFFF"/>
        <w:spacing w:before="75" w:after="75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4C4B7F">
        <w:rPr>
          <w:rFonts w:ascii="Arial" w:hAnsi="Arial" w:cs="Arial"/>
          <w:sz w:val="24"/>
          <w:szCs w:val="24"/>
        </w:rPr>
        <w:t xml:space="preserve">Федеральным </w:t>
      </w:r>
      <w:r w:rsidR="004C4B7F">
        <w:rPr>
          <w:rFonts w:ascii="Arial" w:hAnsi="Arial" w:cs="Arial"/>
          <w:sz w:val="24"/>
          <w:szCs w:val="24"/>
        </w:rPr>
        <w:t xml:space="preserve">законом </w:t>
      </w:r>
      <w:r w:rsidRPr="004C4B7F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Федеральным законом от 12.01.1996 № 8-ФЗ «О погребении и похоронном деле», руководствуясь Уставом </w:t>
      </w:r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»,</w:t>
      </w:r>
    </w:p>
    <w:p w:rsidR="004C4B7F" w:rsidRPr="004C4B7F" w:rsidRDefault="004C4B7F" w:rsidP="004C4B7F">
      <w:pPr>
        <w:shd w:val="clear" w:color="auto" w:fill="FFFFFF"/>
        <w:spacing w:before="75" w:after="75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216" w:rsidRPr="004C4B7F" w:rsidRDefault="00117216" w:rsidP="004C4B7F">
      <w:pPr>
        <w:shd w:val="clear" w:color="auto" w:fill="FFFFFF"/>
        <w:tabs>
          <w:tab w:val="left" w:pos="3150"/>
        </w:tabs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4C4B7F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117216" w:rsidRPr="004C4B7F" w:rsidRDefault="00117216" w:rsidP="004C4B7F">
      <w:pPr>
        <w:shd w:val="clear" w:color="auto" w:fill="FFFFFF"/>
        <w:tabs>
          <w:tab w:val="left" w:pos="3150"/>
        </w:tabs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216" w:rsidRPr="004C4B7F" w:rsidRDefault="00117216" w:rsidP="004C4B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1. Утвердить Порядок деятельности общественных кладбищ (прилагается).</w:t>
      </w:r>
    </w:p>
    <w:p w:rsidR="00117216" w:rsidRPr="004C4B7F" w:rsidRDefault="00117216" w:rsidP="004C4B7F">
      <w:pPr>
        <w:pStyle w:val="ConsPlusNormal"/>
        <w:ind w:right="-57" w:firstLine="708"/>
        <w:jc w:val="both"/>
        <w:rPr>
          <w:rFonts w:ascii="Arial" w:hAnsi="Arial" w:cs="Arial"/>
        </w:rPr>
      </w:pPr>
      <w:r w:rsidRPr="004C4B7F">
        <w:rPr>
          <w:rFonts w:ascii="Arial" w:hAnsi="Arial" w:cs="Arial"/>
          <w:color w:val="000000"/>
        </w:rPr>
        <w:t>2. Опубликовать настоящее постановление</w:t>
      </w:r>
      <w:r w:rsidRPr="004C4B7F">
        <w:rPr>
          <w:rFonts w:ascii="Arial" w:hAnsi="Arial" w:cs="Arial"/>
        </w:rPr>
        <w:t xml:space="preserve"> в информационном печатном издани</w:t>
      </w:r>
      <w:r w:rsidR="004C4B7F">
        <w:rPr>
          <w:rFonts w:ascii="Arial" w:hAnsi="Arial" w:cs="Arial"/>
        </w:rPr>
        <w:t>и муниципального образования «</w:t>
      </w:r>
      <w:proofErr w:type="spellStart"/>
      <w:r w:rsidR="004C4B7F">
        <w:rPr>
          <w:rFonts w:ascii="Arial" w:hAnsi="Arial" w:cs="Arial"/>
        </w:rPr>
        <w:t>Аларь</w:t>
      </w:r>
      <w:proofErr w:type="spellEnd"/>
      <w:r w:rsidR="004C4B7F">
        <w:rPr>
          <w:rFonts w:ascii="Arial" w:hAnsi="Arial" w:cs="Arial"/>
        </w:rPr>
        <w:t>» «</w:t>
      </w:r>
      <w:proofErr w:type="spellStart"/>
      <w:r w:rsidR="004C4B7F">
        <w:rPr>
          <w:rFonts w:ascii="Arial" w:hAnsi="Arial" w:cs="Arial"/>
        </w:rPr>
        <w:t>Аларский</w:t>
      </w:r>
      <w:proofErr w:type="spellEnd"/>
      <w:r w:rsidR="004C4B7F">
        <w:rPr>
          <w:rFonts w:ascii="Arial" w:hAnsi="Arial" w:cs="Arial"/>
        </w:rPr>
        <w:t xml:space="preserve"> </w:t>
      </w:r>
      <w:r w:rsidRPr="004C4B7F">
        <w:rPr>
          <w:rFonts w:ascii="Arial" w:hAnsi="Arial" w:cs="Arial"/>
        </w:rPr>
        <w:t>вестник» и разместить на официальном сайте</w:t>
      </w:r>
      <w:r w:rsidR="004C4B7F">
        <w:rPr>
          <w:rFonts w:ascii="Arial" w:hAnsi="Arial" w:cs="Arial"/>
        </w:rPr>
        <w:t xml:space="preserve">  муниципального образования «</w:t>
      </w:r>
      <w:proofErr w:type="spellStart"/>
      <w:r w:rsidR="004C4B7F">
        <w:rPr>
          <w:rFonts w:ascii="Arial" w:hAnsi="Arial" w:cs="Arial"/>
        </w:rPr>
        <w:t>Аларский</w:t>
      </w:r>
      <w:proofErr w:type="spellEnd"/>
      <w:r w:rsidR="004C4B7F">
        <w:rPr>
          <w:rFonts w:ascii="Arial" w:hAnsi="Arial" w:cs="Arial"/>
        </w:rPr>
        <w:t xml:space="preserve"> район</w:t>
      </w:r>
      <w:r w:rsidRPr="004C4B7F">
        <w:rPr>
          <w:rFonts w:ascii="Arial" w:hAnsi="Arial" w:cs="Arial"/>
        </w:rPr>
        <w:t>» в информационно-телекоммуникационной сети «Интернет».</w:t>
      </w:r>
    </w:p>
    <w:p w:rsidR="00117216" w:rsidRDefault="00117216" w:rsidP="004C4B7F">
      <w:pPr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4C4B7F" w:rsidRDefault="004C4B7F" w:rsidP="004C4B7F">
      <w:pPr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C4B7F" w:rsidRDefault="004C4B7F" w:rsidP="004C4B7F">
      <w:pPr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C4B7F" w:rsidRDefault="004C4B7F" w:rsidP="004C4B7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117216" w:rsidRPr="004C4B7F" w:rsidRDefault="004C4B7F" w:rsidP="00AF353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Батаева</w:t>
      </w:r>
      <w:proofErr w:type="spellEnd"/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4C4B7F">
        <w:rPr>
          <w:rFonts w:ascii="Courier New" w:hAnsi="Courier New" w:cs="Courier New"/>
          <w:color w:val="000000"/>
          <w:lang w:eastAsia="ru-RU"/>
        </w:rPr>
        <w:t>Утвержден</w:t>
      </w:r>
    </w:p>
    <w:p w:rsidR="00117216" w:rsidRPr="004C4B7F" w:rsidRDefault="00474557" w:rsidP="00AF353C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постановлением главы МО «</w:t>
      </w:r>
      <w:proofErr w:type="spellStart"/>
      <w:r>
        <w:rPr>
          <w:rFonts w:ascii="Courier New" w:hAnsi="Courier New" w:cs="Courier New"/>
          <w:color w:val="000000"/>
          <w:lang w:eastAsia="ru-RU"/>
        </w:rPr>
        <w:t>Аларь</w:t>
      </w:r>
      <w:proofErr w:type="spellEnd"/>
      <w:r w:rsidR="00117216" w:rsidRPr="004C4B7F">
        <w:rPr>
          <w:rFonts w:ascii="Courier New" w:hAnsi="Courier New" w:cs="Courier New"/>
          <w:color w:val="000000"/>
          <w:lang w:eastAsia="ru-RU"/>
        </w:rPr>
        <w:t>»</w:t>
      </w:r>
    </w:p>
    <w:p w:rsidR="00117216" w:rsidRDefault="00474557" w:rsidP="0063198E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21.11.2016г.№ 96</w:t>
      </w:r>
    </w:p>
    <w:p w:rsidR="0063198E" w:rsidRPr="0063198E" w:rsidRDefault="0063198E" w:rsidP="0063198E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17216" w:rsidRDefault="004C4B7F" w:rsidP="00AF353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Порядок деятельности общественных кладбищ</w:t>
      </w:r>
    </w:p>
    <w:p w:rsidR="004C4B7F" w:rsidRPr="004C4B7F" w:rsidRDefault="004C4B7F" w:rsidP="00AF35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216" w:rsidRPr="004C4B7F" w:rsidRDefault="00117216" w:rsidP="004C4B7F">
      <w:pPr>
        <w:shd w:val="clear" w:color="auto" w:fill="FFFFFF"/>
        <w:spacing w:before="75" w:after="7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117216" w:rsidRPr="004C4B7F" w:rsidRDefault="00117216" w:rsidP="002A3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Настоящий Порядок деятельности общественных кладбищ (далее - Порядок) разработан в соответствии с </w:t>
      </w:r>
      <w:r w:rsidRPr="004C4B7F">
        <w:rPr>
          <w:rFonts w:ascii="Arial" w:hAnsi="Arial" w:cs="Arial"/>
          <w:sz w:val="24"/>
          <w:szCs w:val="24"/>
        </w:rPr>
        <w:t xml:space="preserve">Федеральным </w:t>
      </w:r>
      <w:r w:rsidR="00474557" w:rsidRPr="00474557">
        <w:rPr>
          <w:rFonts w:ascii="Arial" w:hAnsi="Arial" w:cs="Arial"/>
          <w:sz w:val="24"/>
          <w:szCs w:val="24"/>
        </w:rPr>
        <w:t>законом</w:t>
      </w:r>
      <w:r w:rsidR="0047455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C4B7F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Федеральным законом от 12.01.1996 № 8-ФЗ «О погребении и похоронном деле», Санитарными правилами и нормами </w:t>
      </w:r>
      <w:r w:rsidRPr="004C4B7F">
        <w:rPr>
          <w:rFonts w:ascii="Arial" w:hAnsi="Arial" w:cs="Arial"/>
          <w:sz w:val="24"/>
          <w:szCs w:val="24"/>
          <w:lang w:eastAsia="ru-RU"/>
        </w:rPr>
        <w:t xml:space="preserve">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  <w:r w:rsidRPr="004C4B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СанПиН </w:t>
      </w:r>
      <w:r w:rsidRPr="004C4B7F">
        <w:rPr>
          <w:rFonts w:ascii="Arial" w:hAnsi="Arial" w:cs="Arial"/>
          <w:sz w:val="24"/>
          <w:szCs w:val="24"/>
          <w:lang w:eastAsia="ru-RU"/>
        </w:rPr>
        <w:t xml:space="preserve">2.1.2882-11» 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(утверждены Постановлением Главного государственного санитарного врача РФ от </w:t>
      </w:r>
      <w:r w:rsidRPr="004C4B7F">
        <w:rPr>
          <w:rFonts w:ascii="Arial" w:hAnsi="Arial" w:cs="Arial"/>
          <w:sz w:val="24"/>
          <w:szCs w:val="24"/>
          <w:lang w:eastAsia="ru-RU"/>
        </w:rPr>
        <w:t>28.06.2011 № 84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), Уставом </w:t>
      </w:r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1.2. Общественные кладбища </w:t>
      </w:r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» находятс</w:t>
      </w:r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я в ведении администрации МО «</w:t>
      </w:r>
      <w:proofErr w:type="spellStart"/>
      <w:r w:rsidR="004C4B7F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1.3. Кладбище открыто для посещения граждан ежедневно: в летнее время - с 7 до 21 часа, в зимнее время - с 8 до 18 часов.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Погребение умерших осуществляется  ежедневно с 9 до 17 часов.</w:t>
      </w:r>
    </w:p>
    <w:p w:rsidR="00117216" w:rsidRPr="004C4B7F" w:rsidRDefault="00117216" w:rsidP="00AE2F98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1.4. При главном входе на кладбище вывешивается настоящий Порядок.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2. ПОРЯДОК ЗАХОРОНЕНИЯ, ПЕРЕЗАХОРОНЕНИЯ ТЕЛА УМЕРШЕГО,</w:t>
      </w:r>
    </w:p>
    <w:p w:rsidR="00117216" w:rsidRPr="004C4B7F" w:rsidRDefault="00117216" w:rsidP="0063198E">
      <w:pPr>
        <w:shd w:val="clear" w:color="auto" w:fill="FFFFFF"/>
        <w:spacing w:before="75" w:after="7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ЭКСГУМАЦИЯ ОСТАНКОВ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2.1. Захоронение умершего производится в соответствии с санитарными правилами не ранее чем через 24 часа после наступления смерти. Захоронение до истечения 24 часов после наступления смерти может производиться с учетом особенностей </w:t>
      </w:r>
      <w:proofErr w:type="spellStart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вероисповедальных</w:t>
      </w:r>
      <w:proofErr w:type="spell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национальных традиций умершего.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2.2. Земельный участок для захоронения умершего отводится согласно нормам, установленным муниципальными нормативными правовыми актами. 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2.3. Перезахоронение останков умершего, захоронение умершего в родственную могилу допускается не ранее 10 лет с момента предыдущего захоронения.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2.4. Захоронение умершего рядом в родственную могилу (</w:t>
      </w:r>
      <w:proofErr w:type="spellStart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подзахоронение</w:t>
      </w:r>
      <w:proofErr w:type="spell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) допускается только в пределах имеющегося участка с разрешения </w:t>
      </w:r>
      <w:r w:rsidR="0063198E">
        <w:rPr>
          <w:rFonts w:ascii="Arial" w:hAnsi="Arial" w:cs="Arial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63198E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117216" w:rsidRPr="004C4B7F" w:rsidRDefault="00117216" w:rsidP="00AE2F98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2.5. Эксгумация останков умерших производится с учетом сроков, установленных санитарными правилами устройства и содержания кладбищ.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117216" w:rsidRPr="004C4B7F" w:rsidRDefault="00117216" w:rsidP="0063198E">
      <w:pPr>
        <w:shd w:val="clear" w:color="auto" w:fill="FFFFFF"/>
        <w:spacing w:before="75" w:after="7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3. УСТАНОВКА (МОНТАЖ) и ДЕМОНТАЖ НАДМОГИЛЬНЫХ СООРУЖЕНИЙ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3.1. Надмогильные сооружения (памятники, ограды, цоколи и др.) устанавливаются исключительно в пределах отведенного земельного участка.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3.2. Установка памятников, стел, мемориальных досок, других памятников-знаков и надмогильных сооружений вне места захоронения запрещается.</w:t>
      </w:r>
    </w:p>
    <w:p w:rsidR="00117216" w:rsidRPr="004C4B7F" w:rsidRDefault="00117216" w:rsidP="00AE2F98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3.3. При демонтаже старых памятников посетители кладбища должны вывозить их самостоятельно. 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117216" w:rsidRPr="004C4B7F" w:rsidRDefault="00117216" w:rsidP="0063198E">
      <w:pPr>
        <w:shd w:val="clear" w:color="auto" w:fill="FFFFFF"/>
        <w:spacing w:before="75" w:after="7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4. СОДЕРЖАНИЕ МОГИЛ, НАДМОГИЛЬНЫХ СООРУЖЕНИЙ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 xml:space="preserve">4.1. </w:t>
      </w:r>
      <w:proofErr w:type="gramStart"/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Граждане (организации), произведшие захоронение, обязаны содержать захоронение,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  <w:proofErr w:type="gramEnd"/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4.2. Образовавшиеся после осуществления захоронения и посещения кладбища  отходы посетители кладбища вывозят самостоятельно.</w:t>
      </w:r>
    </w:p>
    <w:p w:rsidR="00117216" w:rsidRPr="004C4B7F" w:rsidRDefault="00117216" w:rsidP="00AE2F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br/>
        <w:t>5</w:t>
      </w:r>
      <w:r w:rsidR="0063198E">
        <w:rPr>
          <w:rFonts w:ascii="Arial" w:hAnsi="Arial" w:cs="Arial"/>
          <w:color w:val="000000"/>
          <w:sz w:val="24"/>
          <w:szCs w:val="24"/>
          <w:lang w:eastAsia="ru-RU"/>
        </w:rPr>
        <w:t>. ПРАВИЛА ПОСЕЩЕНИЯ КЛАДБИЩ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5.1. На территории кладбища посетители должны соблюдать общественный порядок и тишину.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5.2. Посетители кладбища обязаны складировать венки в строго отведенном месте.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5.3. На территории кладбища запрещается: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портить надмогильные сооружения, мемориальные доски, оборудование кладбища, засорять территорию;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- ломать зеленые насаждения;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- водить собак, пасти домашних животных, ловить птиц;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- разводить костры, добывать песок и глину, резать дерн;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- находиться на территории кладбища после его закрытия;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- производить копку ям для добывания грунта, оставлять запасы строительных и других материалов;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117216" w:rsidRPr="004C4B7F" w:rsidRDefault="00117216" w:rsidP="00AF353C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- заниматься коммерческой деятельностью.</w:t>
      </w:r>
    </w:p>
    <w:p w:rsidR="00117216" w:rsidRPr="004C4B7F" w:rsidRDefault="00117216" w:rsidP="00517E16">
      <w:pPr>
        <w:pStyle w:val="a7"/>
        <w:jc w:val="both"/>
        <w:rPr>
          <w:rFonts w:ascii="Arial" w:hAnsi="Arial" w:cs="Arial"/>
          <w:sz w:val="24"/>
          <w:szCs w:val="24"/>
        </w:rPr>
      </w:pP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t>5.4. Данный Порядок вывешивается на видном месте кладбища для всеобщего обозрения.</w:t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4C4B7F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117216" w:rsidRDefault="00117216" w:rsidP="00517E16">
      <w:pPr>
        <w:pStyle w:val="a7"/>
        <w:jc w:val="both"/>
        <w:rPr>
          <w:rFonts w:ascii="Arial" w:hAnsi="Arial" w:cs="Arial"/>
          <w:sz w:val="24"/>
          <w:szCs w:val="24"/>
        </w:rPr>
      </w:pPr>
      <w:r w:rsidRPr="004C4B7F">
        <w:rPr>
          <w:rFonts w:ascii="Arial" w:hAnsi="Arial" w:cs="Arial"/>
          <w:sz w:val="24"/>
          <w:szCs w:val="24"/>
        </w:rPr>
        <w:t>Гл</w:t>
      </w:r>
      <w:r w:rsidR="0063198E">
        <w:rPr>
          <w:rFonts w:ascii="Arial" w:hAnsi="Arial" w:cs="Arial"/>
          <w:sz w:val="24"/>
          <w:szCs w:val="24"/>
        </w:rPr>
        <w:t>ава муниципального образования «</w:t>
      </w:r>
      <w:proofErr w:type="spellStart"/>
      <w:r w:rsidR="0063198E">
        <w:rPr>
          <w:rFonts w:ascii="Arial" w:hAnsi="Arial" w:cs="Arial"/>
          <w:sz w:val="24"/>
          <w:szCs w:val="24"/>
        </w:rPr>
        <w:t>Аларь</w:t>
      </w:r>
      <w:proofErr w:type="spellEnd"/>
      <w:r w:rsidR="0063198E">
        <w:rPr>
          <w:rFonts w:ascii="Arial" w:hAnsi="Arial" w:cs="Arial"/>
          <w:sz w:val="24"/>
          <w:szCs w:val="24"/>
        </w:rPr>
        <w:t>»</w:t>
      </w:r>
    </w:p>
    <w:p w:rsidR="0063198E" w:rsidRPr="004C4B7F" w:rsidRDefault="0063198E" w:rsidP="00517E1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p w:rsidR="00117216" w:rsidRPr="004C4B7F" w:rsidRDefault="00117216" w:rsidP="00AE2F98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117216" w:rsidRPr="004C4B7F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53C"/>
    <w:rsid w:val="00117216"/>
    <w:rsid w:val="001541EC"/>
    <w:rsid w:val="001B2281"/>
    <w:rsid w:val="001D233E"/>
    <w:rsid w:val="002A3642"/>
    <w:rsid w:val="002A3801"/>
    <w:rsid w:val="00322281"/>
    <w:rsid w:val="003A1D1D"/>
    <w:rsid w:val="003E4BB7"/>
    <w:rsid w:val="00474557"/>
    <w:rsid w:val="00486008"/>
    <w:rsid w:val="004B41B3"/>
    <w:rsid w:val="004C4B7F"/>
    <w:rsid w:val="004E0B55"/>
    <w:rsid w:val="00517E16"/>
    <w:rsid w:val="0057670C"/>
    <w:rsid w:val="00586665"/>
    <w:rsid w:val="00586AC5"/>
    <w:rsid w:val="0063198E"/>
    <w:rsid w:val="006E3A3B"/>
    <w:rsid w:val="00770AC4"/>
    <w:rsid w:val="007F5DD0"/>
    <w:rsid w:val="008E3933"/>
    <w:rsid w:val="008E7918"/>
    <w:rsid w:val="00A23352"/>
    <w:rsid w:val="00AE2F98"/>
    <w:rsid w:val="00AF353C"/>
    <w:rsid w:val="00BA022E"/>
    <w:rsid w:val="00BA0CBC"/>
    <w:rsid w:val="00C971F3"/>
    <w:rsid w:val="00D12C71"/>
    <w:rsid w:val="00DD41D3"/>
    <w:rsid w:val="00F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F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5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AF353C"/>
    <w:rPr>
      <w:b/>
      <w:bCs/>
    </w:rPr>
  </w:style>
  <w:style w:type="character" w:customStyle="1" w:styleId="apple-converted-space">
    <w:name w:val="apple-converted-space"/>
    <w:basedOn w:val="a0"/>
    <w:uiPriority w:val="99"/>
    <w:rsid w:val="00AF353C"/>
  </w:style>
  <w:style w:type="character" w:styleId="a4">
    <w:name w:val="Hyperlink"/>
    <w:uiPriority w:val="99"/>
    <w:semiHidden/>
    <w:rsid w:val="00AF353C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A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22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3A1D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517E16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2016-11-21T08:06:00Z</cp:lastPrinted>
  <dcterms:created xsi:type="dcterms:W3CDTF">2016-11-17T12:22:00Z</dcterms:created>
  <dcterms:modified xsi:type="dcterms:W3CDTF">2016-11-21T08:07:00Z</dcterms:modified>
</cp:coreProperties>
</file>